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bookmarkStart w:id="0" w:name="_GoBack"/>
      <w:r w:rsidRPr="00542FC0">
        <w:rPr>
          <w:rFonts w:eastAsia="方正兰亭中黑简体"/>
          <w:color w:val="000000" w:themeColor="text1"/>
          <w:sz w:val="34"/>
        </w:rPr>
        <w:t>第</w:t>
      </w:r>
      <w:r w:rsidRPr="00542FC0">
        <w:rPr>
          <w:rFonts w:ascii="Times New Roman" w:eastAsia="宋体" w:hAnsi="Times New Roman"/>
          <w:b/>
          <w:color w:val="000000" w:themeColor="text1"/>
          <w:sz w:val="34"/>
        </w:rPr>
        <w:t>1</w:t>
      </w:r>
      <w:r w:rsidRPr="00542FC0">
        <w:rPr>
          <w:rFonts w:eastAsia="方正兰亭中黑简体"/>
          <w:color w:val="000000" w:themeColor="text1"/>
          <w:sz w:val="34"/>
        </w:rPr>
        <w:t>节</w:t>
      </w:r>
      <w:r w:rsidRPr="00542FC0">
        <w:rPr>
          <w:rFonts w:ascii="Times New Roman" w:eastAsia="宋体" w:hAnsi="宋体"/>
          <w:i/>
          <w:color w:val="000000" w:themeColor="text1"/>
          <w:sz w:val="34"/>
        </w:rPr>
        <w:t xml:space="preserve">　</w:t>
      </w:r>
      <w:r w:rsidRPr="00542FC0">
        <w:rPr>
          <w:rFonts w:eastAsia="方正兰亭中黑简体"/>
          <w:color w:val="000000" w:themeColor="text1"/>
          <w:sz w:val="34"/>
        </w:rPr>
        <w:t>光的直线传播</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eastAsia="方正粗圆简体"/>
          <w:color w:val="000000" w:themeColor="text1"/>
          <w:sz w:val="30"/>
        </w:rPr>
        <w:t>作业</w:t>
      </w:r>
      <w:r w:rsidRPr="00542FC0">
        <w:rPr>
          <w:rFonts w:ascii="Times New Roman" w:eastAsia="宋体" w:hAnsi="Times New Roman" w:cs="Times New Roman"/>
          <w:color w:val="000000" w:themeColor="text1"/>
          <w:sz w:val="30"/>
        </w:rPr>
        <w:t>·</w:t>
      </w:r>
      <w:r w:rsidRPr="00542FC0">
        <w:rPr>
          <w:rFonts w:eastAsia="方正粗圆简体"/>
          <w:color w:val="000000" w:themeColor="text1"/>
          <w:sz w:val="30"/>
        </w:rPr>
        <w:t>进阶演练</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eastAsia="方正大雅宋简体"/>
          <w:color w:val="000000" w:themeColor="text1"/>
          <w:sz w:val="29"/>
        </w:rPr>
        <w:t>基础巩固</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1</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下列不属于光源的是</w:t>
      </w:r>
      <w:r w:rsidRPr="00542FC0">
        <w:rPr>
          <w:rFonts w:ascii="Times New Roman" w:eastAsia="宋体" w:hAnsi="宋体"/>
          <w:color w:val="000000" w:themeColor="text1"/>
        </w:rPr>
        <w:t>(</w:t>
      </w:r>
      <w:r w:rsidRPr="00542FC0">
        <w:rPr>
          <w:rFonts w:ascii="Times New Roman" w:eastAsia="宋体" w:hAnsi="宋体"/>
          <w:i/>
          <w:color w:val="000000" w:themeColor="text1"/>
        </w:rPr>
        <w:t xml:space="preserve">　　</w:t>
      </w:r>
      <w:r w:rsidRPr="00542FC0">
        <w:rPr>
          <w:rFonts w:ascii="Times New Roman" w:eastAsia="宋体" w:hAnsi="宋体"/>
          <w:color w:val="000000" w:themeColor="text1"/>
        </w:rPr>
        <w:t>)</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A</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月亮</w:t>
      </w:r>
      <w:r w:rsidRPr="00542FC0">
        <w:rPr>
          <w:rFonts w:ascii="Times New Roman" w:eastAsia="宋体" w:hAnsi="宋体"/>
          <w:color w:val="000000" w:themeColor="text1"/>
        </w:rPr>
        <w:tab/>
        <w:t>B</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发光的水母</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C</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太阳</w:t>
      </w:r>
      <w:r w:rsidRPr="00542FC0">
        <w:rPr>
          <w:rFonts w:ascii="Times New Roman" w:eastAsia="宋体" w:hAnsi="宋体"/>
          <w:color w:val="000000" w:themeColor="text1"/>
        </w:rPr>
        <w:tab/>
        <w:t>D</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发光的电灯</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2</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下列关于光线的说法</w:t>
      </w:r>
      <w:r w:rsidRPr="00542FC0">
        <w:rPr>
          <w:rFonts w:ascii="Times New Roman" w:eastAsia="宋体" w:hAnsi="宋体"/>
          <w:color w:val="000000" w:themeColor="text1"/>
        </w:rPr>
        <w:t>,</w:t>
      </w:r>
      <w:r w:rsidRPr="00542FC0">
        <w:rPr>
          <w:rFonts w:ascii="Times New Roman" w:eastAsia="宋体" w:hAnsi="宋体"/>
          <w:color w:val="000000" w:themeColor="text1"/>
        </w:rPr>
        <w:t>正确的是</w:t>
      </w:r>
      <w:r w:rsidRPr="00542FC0">
        <w:rPr>
          <w:rFonts w:ascii="Times New Roman" w:eastAsia="宋体" w:hAnsi="宋体"/>
          <w:color w:val="000000" w:themeColor="text1"/>
        </w:rPr>
        <w:t>(</w:t>
      </w:r>
      <w:r w:rsidRPr="00542FC0">
        <w:rPr>
          <w:rFonts w:ascii="Times New Roman" w:eastAsia="宋体" w:hAnsi="宋体"/>
          <w:i/>
          <w:color w:val="000000" w:themeColor="text1"/>
        </w:rPr>
        <w:t xml:space="preserve">　　</w:t>
      </w:r>
      <w:r w:rsidRPr="00542FC0">
        <w:rPr>
          <w:rFonts w:ascii="Times New Roman" w:eastAsia="宋体" w:hAnsi="宋体"/>
          <w:color w:val="000000" w:themeColor="text1"/>
        </w:rPr>
        <w:t>)</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A</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光线是真实存在的带箭头的直线</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B</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激光笔发出的光是一条光线</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C</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光线是用来表示光的径迹和方向的</w:t>
      </w:r>
      <w:r w:rsidRPr="00542FC0">
        <w:rPr>
          <w:rFonts w:ascii="Times New Roman" w:eastAsia="宋体" w:hAnsi="宋体"/>
          <w:color w:val="000000" w:themeColor="text1"/>
        </w:rPr>
        <w:t>,</w:t>
      </w:r>
      <w:r w:rsidRPr="00542FC0">
        <w:rPr>
          <w:rFonts w:ascii="Times New Roman" w:eastAsia="宋体" w:hAnsi="宋体"/>
          <w:color w:val="000000" w:themeColor="text1"/>
        </w:rPr>
        <w:t>用到了理想模型法</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D</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光线可以用虚线表示</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3</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光从空气射入水中</w:t>
      </w:r>
      <w:r w:rsidRPr="00542FC0">
        <w:rPr>
          <w:rFonts w:ascii="Times New Roman" w:eastAsia="宋体" w:hAnsi="宋体"/>
          <w:color w:val="000000" w:themeColor="text1"/>
        </w:rPr>
        <w:t>,</w:t>
      </w:r>
      <w:r w:rsidRPr="00542FC0">
        <w:rPr>
          <w:rFonts w:ascii="Times New Roman" w:eastAsia="宋体" w:hAnsi="宋体"/>
          <w:color w:val="000000" w:themeColor="text1"/>
        </w:rPr>
        <w:t>它的传播速度</w:t>
      </w:r>
      <w:r w:rsidRPr="00542FC0">
        <w:rPr>
          <w:rFonts w:ascii="Times New Roman" w:eastAsia="宋体" w:hAnsi="宋体"/>
          <w:color w:val="000000" w:themeColor="text1"/>
        </w:rPr>
        <w:t>(</w:t>
      </w:r>
      <w:r w:rsidRPr="00542FC0">
        <w:rPr>
          <w:rFonts w:ascii="Times New Roman" w:eastAsia="宋体" w:hAnsi="宋体"/>
          <w:i/>
          <w:color w:val="000000" w:themeColor="text1"/>
        </w:rPr>
        <w:t xml:space="preserve">　　</w:t>
      </w:r>
      <w:r w:rsidRPr="00542FC0">
        <w:rPr>
          <w:rFonts w:ascii="Times New Roman" w:eastAsia="宋体" w:hAnsi="宋体"/>
          <w:color w:val="000000" w:themeColor="text1"/>
        </w:rPr>
        <w:t>)</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A</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一定增大</w:t>
      </w:r>
      <w:r w:rsidRPr="00542FC0">
        <w:rPr>
          <w:rFonts w:ascii="Times New Roman" w:eastAsia="宋体" w:hAnsi="宋体"/>
          <w:color w:val="000000" w:themeColor="text1"/>
        </w:rPr>
        <w:tab/>
        <w:t>B</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保持不变</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C</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一定减小</w:t>
      </w:r>
      <w:r w:rsidRPr="00542FC0">
        <w:rPr>
          <w:rFonts w:ascii="Times New Roman" w:eastAsia="宋体" w:hAnsi="宋体"/>
          <w:color w:val="000000" w:themeColor="text1"/>
        </w:rPr>
        <w:tab/>
        <w:t>D</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无法比较</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ascii="Times New Roman" w:eastAsia="宋体" w:hAnsi="宋体"/>
          <w:noProof/>
          <w:color w:val="000000" w:themeColor="text1"/>
        </w:rPr>
        <w:drawing>
          <wp:inline distT="0" distB="0" distL="0" distR="0" wp14:anchorId="0C66EE85" wp14:editId="63D91697">
            <wp:extent cx="1142280" cy="754200"/>
            <wp:effectExtent l="0" t="0" r="0" b="0"/>
            <wp:docPr id="426" name="XW8QXR131.eps" descr="id:21474948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2.jpeg"/>
                    <pic:cNvPicPr/>
                  </pic:nvPicPr>
                  <pic:blipFill>
                    <a:blip r:embed="rId6"/>
                    <a:stretch>
                      <a:fillRect/>
                    </a:stretch>
                  </pic:blipFill>
                  <pic:spPr>
                    <a:xfrm>
                      <a:off x="0" y="0"/>
                      <a:ext cx="1142280" cy="754200"/>
                    </a:xfrm>
                    <a:prstGeom prst="rect">
                      <a:avLst/>
                    </a:prstGeom>
                  </pic:spPr>
                </pic:pic>
              </a:graphicData>
            </a:graphic>
          </wp:inline>
        </w:drawing>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4</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我国古代用来测量时间的仪器</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日晷</w:t>
      </w:r>
      <w:r w:rsidRPr="00542FC0">
        <w:rPr>
          <w:rFonts w:ascii="Times New Roman" w:eastAsia="宋体" w:hAnsi="宋体"/>
          <w:color w:val="000000" w:themeColor="text1"/>
        </w:rPr>
        <w:t>,</w:t>
      </w:r>
      <w:r w:rsidRPr="00542FC0">
        <w:rPr>
          <w:rFonts w:ascii="Times New Roman" w:eastAsia="宋体" w:hAnsi="宋体"/>
          <w:color w:val="000000" w:themeColor="text1"/>
        </w:rPr>
        <w:t>如图所示</w:t>
      </w:r>
      <w:r w:rsidRPr="00542FC0">
        <w:rPr>
          <w:rFonts w:ascii="Times New Roman" w:eastAsia="宋体" w:hAnsi="宋体"/>
          <w:color w:val="000000" w:themeColor="text1"/>
        </w:rPr>
        <w:t>;</w:t>
      </w:r>
      <w:r w:rsidRPr="00542FC0">
        <w:rPr>
          <w:rFonts w:ascii="Times New Roman" w:eastAsia="宋体" w:hAnsi="宋体"/>
          <w:color w:val="000000" w:themeColor="text1"/>
        </w:rPr>
        <w:t>日晷之所以能够利用铜针被太阳光照射时投在石盘上的影子记录时刻</w:t>
      </w:r>
      <w:r w:rsidRPr="00542FC0">
        <w:rPr>
          <w:rFonts w:ascii="Times New Roman" w:eastAsia="宋体" w:hAnsi="宋体"/>
          <w:color w:val="000000" w:themeColor="text1"/>
        </w:rPr>
        <w:t>,</w:t>
      </w:r>
      <w:r w:rsidRPr="00542FC0">
        <w:rPr>
          <w:rFonts w:ascii="Times New Roman" w:eastAsia="宋体" w:hAnsi="宋体"/>
          <w:color w:val="000000" w:themeColor="text1"/>
        </w:rPr>
        <w:t>是因为太阳光在</w:t>
      </w:r>
      <w:r w:rsidRPr="00542FC0">
        <w:rPr>
          <w:rFonts w:ascii="Times New Roman" w:eastAsia="宋体" w:hAnsi="宋体"/>
          <w:i/>
          <w:color w:val="000000" w:themeColor="text1"/>
          <w:u w:color="000000"/>
        </w:rPr>
        <w:t>____________________</w:t>
      </w:r>
      <w:r w:rsidRPr="00542FC0">
        <w:rPr>
          <w:rFonts w:ascii="Times New Roman" w:eastAsia="宋体" w:hAnsi="宋体"/>
          <w:color w:val="000000" w:themeColor="text1"/>
        </w:rPr>
        <w:t>介质中沿</w:t>
      </w:r>
      <w:r w:rsidRPr="00542FC0">
        <w:rPr>
          <w:rFonts w:ascii="Times New Roman" w:eastAsia="宋体" w:hAnsi="宋体"/>
          <w:i/>
          <w:color w:val="000000" w:themeColor="text1"/>
          <w:u w:color="000000"/>
        </w:rPr>
        <w:t>__________</w:t>
      </w:r>
      <w:r w:rsidRPr="00542FC0">
        <w:rPr>
          <w:rFonts w:ascii="Times New Roman" w:eastAsia="宋体" w:hAnsi="宋体"/>
          <w:color w:val="000000" w:themeColor="text1"/>
        </w:rPr>
        <w:t>传播。 </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eastAsia="方正大雅宋简体"/>
          <w:color w:val="000000" w:themeColor="text1"/>
          <w:sz w:val="29"/>
        </w:rPr>
        <w:t>能力提升</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5</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w:t>
      </w:r>
      <w:r w:rsidRPr="00542FC0">
        <w:rPr>
          <w:rFonts w:ascii="Times New Roman" w:eastAsia="楷体" w:hAnsi="楷体"/>
          <w:color w:val="000000" w:themeColor="text1"/>
        </w:rPr>
        <w:t>多选</w:t>
      </w:r>
      <w:r w:rsidRPr="00542FC0">
        <w:rPr>
          <w:rFonts w:ascii="Times New Roman" w:eastAsia="宋体" w:hAnsi="宋体"/>
          <w:color w:val="000000" w:themeColor="text1"/>
        </w:rPr>
        <w:t>)</w:t>
      </w:r>
      <w:r w:rsidRPr="00542FC0">
        <w:rPr>
          <w:rFonts w:ascii="Times New Roman" w:eastAsia="宋体" w:hAnsi="宋体"/>
          <w:color w:val="000000" w:themeColor="text1"/>
        </w:rPr>
        <w:t>如图所示</w:t>
      </w:r>
      <w:r w:rsidRPr="00542FC0">
        <w:rPr>
          <w:rFonts w:ascii="Times New Roman" w:eastAsia="宋体" w:hAnsi="宋体"/>
          <w:color w:val="000000" w:themeColor="text1"/>
        </w:rPr>
        <w:t>,</w:t>
      </w:r>
      <w:r w:rsidRPr="00542FC0">
        <w:rPr>
          <w:rFonts w:ascii="Times New Roman" w:eastAsia="宋体" w:hAnsi="宋体"/>
          <w:color w:val="000000" w:themeColor="text1"/>
        </w:rPr>
        <w:t>若用蜡烛作为光源</w:t>
      </w:r>
      <w:r w:rsidRPr="00542FC0">
        <w:rPr>
          <w:rFonts w:ascii="Times New Roman" w:eastAsia="宋体" w:hAnsi="宋体"/>
          <w:color w:val="000000" w:themeColor="text1"/>
        </w:rPr>
        <w:t>,</w:t>
      </w:r>
      <w:r w:rsidRPr="00542FC0">
        <w:rPr>
          <w:rFonts w:ascii="Times New Roman" w:eastAsia="宋体" w:hAnsi="宋体"/>
          <w:color w:val="000000" w:themeColor="text1"/>
        </w:rPr>
        <w:t>在木板上钻一个小孔</w:t>
      </w:r>
      <w:r w:rsidRPr="00542FC0">
        <w:rPr>
          <w:rFonts w:ascii="Times New Roman" w:eastAsia="宋体" w:hAnsi="宋体"/>
          <w:color w:val="000000" w:themeColor="text1"/>
        </w:rPr>
        <w:t>,</w:t>
      </w:r>
      <w:r w:rsidRPr="00542FC0">
        <w:rPr>
          <w:rFonts w:ascii="Times New Roman" w:eastAsia="宋体" w:hAnsi="宋体"/>
          <w:color w:val="000000" w:themeColor="text1"/>
        </w:rPr>
        <w:t>发现光线透过小孔在墙壁上形成像</w:t>
      </w:r>
      <w:r w:rsidRPr="00542FC0">
        <w:rPr>
          <w:rFonts w:ascii="Times New Roman" w:eastAsia="宋体" w:hAnsi="宋体"/>
          <w:color w:val="000000" w:themeColor="text1"/>
        </w:rPr>
        <w:t>,</w:t>
      </w:r>
      <w:r w:rsidRPr="00542FC0">
        <w:rPr>
          <w:rFonts w:ascii="Times New Roman" w:eastAsia="宋体" w:hAnsi="宋体"/>
          <w:color w:val="000000" w:themeColor="text1"/>
        </w:rPr>
        <w:t>下列说法正确的是</w:t>
      </w:r>
      <w:r w:rsidRPr="00542FC0">
        <w:rPr>
          <w:rFonts w:ascii="Times New Roman" w:eastAsia="宋体" w:hAnsi="宋体"/>
          <w:color w:val="000000" w:themeColor="text1"/>
        </w:rPr>
        <w:t>(</w:t>
      </w:r>
      <w:r w:rsidRPr="00542FC0">
        <w:rPr>
          <w:rFonts w:ascii="Times New Roman" w:eastAsia="宋体" w:hAnsi="宋体"/>
          <w:i/>
          <w:color w:val="000000" w:themeColor="text1"/>
        </w:rPr>
        <w:t xml:space="preserve">　　</w:t>
      </w:r>
      <w:r w:rsidRPr="00542FC0">
        <w:rPr>
          <w:rFonts w:ascii="Times New Roman" w:eastAsia="宋体" w:hAnsi="宋体"/>
          <w:color w:val="000000" w:themeColor="text1"/>
        </w:rPr>
        <w:t>)</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ascii="Times New Roman" w:eastAsia="宋体" w:hAnsi="宋体"/>
          <w:noProof/>
          <w:color w:val="000000" w:themeColor="text1"/>
        </w:rPr>
        <w:drawing>
          <wp:inline distT="0" distB="0" distL="0" distR="0" wp14:anchorId="1A449A7D" wp14:editId="54E77C02">
            <wp:extent cx="1406160" cy="663120"/>
            <wp:effectExtent l="0" t="0" r="0" b="0"/>
            <wp:docPr id="427" name="XW8QXR132.eps" descr="id:21474948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3.jpeg"/>
                    <pic:cNvPicPr/>
                  </pic:nvPicPr>
                  <pic:blipFill>
                    <a:blip r:embed="rId7"/>
                    <a:stretch>
                      <a:fillRect/>
                    </a:stretch>
                  </pic:blipFill>
                  <pic:spPr>
                    <a:xfrm>
                      <a:off x="0" y="0"/>
                      <a:ext cx="1406160" cy="663120"/>
                    </a:xfrm>
                    <a:prstGeom prst="rect">
                      <a:avLst/>
                    </a:prstGeom>
                  </pic:spPr>
                </pic:pic>
              </a:graphicData>
            </a:graphic>
          </wp:inline>
        </w:drawing>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A</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蜡烛在墙上形成的像是虚像</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B</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木板上的小孔一定是圆形的</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t>C</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保持蜡烛和墙位置不变</w:t>
      </w:r>
      <w:r w:rsidRPr="00542FC0">
        <w:rPr>
          <w:rFonts w:ascii="Times New Roman" w:eastAsia="宋体" w:hAnsi="宋体"/>
          <w:color w:val="000000" w:themeColor="text1"/>
        </w:rPr>
        <w:t>,</w:t>
      </w:r>
      <w:r w:rsidRPr="00542FC0">
        <w:rPr>
          <w:rFonts w:ascii="Times New Roman" w:eastAsia="宋体" w:hAnsi="宋体"/>
          <w:color w:val="000000" w:themeColor="text1"/>
        </w:rPr>
        <w:t>将木板向靠近墙的方向移动</w:t>
      </w:r>
      <w:r w:rsidRPr="00542FC0">
        <w:rPr>
          <w:rFonts w:ascii="Times New Roman" w:eastAsia="宋体" w:hAnsi="宋体"/>
          <w:color w:val="000000" w:themeColor="text1"/>
        </w:rPr>
        <w:t>,</w:t>
      </w:r>
      <w:r w:rsidRPr="00542FC0">
        <w:rPr>
          <w:rFonts w:ascii="Times New Roman" w:eastAsia="宋体" w:hAnsi="宋体"/>
          <w:color w:val="000000" w:themeColor="text1"/>
        </w:rPr>
        <w:t>蜡烛在墙上的像会变小</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宋体"/>
          <w:color w:val="000000" w:themeColor="text1"/>
        </w:rPr>
        <w:lastRenderedPageBreak/>
        <w:t>D</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经过调节</w:t>
      </w:r>
      <w:r w:rsidRPr="00542FC0">
        <w:rPr>
          <w:rFonts w:ascii="Times New Roman" w:eastAsia="宋体" w:hAnsi="宋体"/>
          <w:color w:val="000000" w:themeColor="text1"/>
        </w:rPr>
        <w:t>,</w:t>
      </w:r>
      <w:r w:rsidRPr="00542FC0">
        <w:rPr>
          <w:rFonts w:ascii="Times New Roman" w:eastAsia="宋体" w:hAnsi="宋体"/>
          <w:color w:val="000000" w:themeColor="text1"/>
        </w:rPr>
        <w:t>像的大小可以等于物的大小</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6</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手机防窥膜结构图如图甲所示</w:t>
      </w:r>
      <w:r w:rsidRPr="00542FC0">
        <w:rPr>
          <w:rFonts w:ascii="Times New Roman" w:eastAsia="宋体" w:hAnsi="宋体"/>
          <w:color w:val="000000" w:themeColor="text1"/>
        </w:rPr>
        <w:t>,</w:t>
      </w:r>
      <w:r w:rsidRPr="00542FC0">
        <w:rPr>
          <w:rFonts w:ascii="Times New Roman" w:eastAsia="宋体" w:hAnsi="宋体"/>
          <w:color w:val="000000" w:themeColor="text1"/>
        </w:rPr>
        <w:t>采用了超细百叶窗光学技术</w:t>
      </w:r>
      <w:r w:rsidRPr="00542FC0">
        <w:rPr>
          <w:rFonts w:ascii="Times New Roman" w:eastAsia="宋体" w:hAnsi="宋体"/>
          <w:color w:val="000000" w:themeColor="text1"/>
        </w:rPr>
        <w:t>,</w:t>
      </w:r>
      <w:r w:rsidRPr="00542FC0">
        <w:rPr>
          <w:rFonts w:ascii="Times New Roman" w:eastAsia="宋体" w:hAnsi="宋体"/>
          <w:color w:val="000000" w:themeColor="text1"/>
        </w:rPr>
        <w:t>其原理类似百叶窗</w:t>
      </w:r>
      <w:r w:rsidRPr="00542FC0">
        <w:rPr>
          <w:rFonts w:ascii="Times New Roman" w:eastAsia="宋体" w:hAnsi="宋体"/>
          <w:color w:val="000000" w:themeColor="text1"/>
        </w:rPr>
        <w:t>,</w:t>
      </w:r>
      <w:r w:rsidRPr="00542FC0">
        <w:rPr>
          <w:rFonts w:ascii="Times New Roman" w:eastAsia="宋体" w:hAnsi="宋体"/>
          <w:color w:val="000000" w:themeColor="text1"/>
        </w:rPr>
        <w:t>结构简图如图乙所示。两侧之所以看不清屏幕内容</w:t>
      </w:r>
      <w:r w:rsidRPr="00542FC0">
        <w:rPr>
          <w:rFonts w:ascii="Times New Roman" w:eastAsia="宋体" w:hAnsi="宋体"/>
          <w:color w:val="000000" w:themeColor="text1"/>
        </w:rPr>
        <w:t>,</w:t>
      </w:r>
      <w:r w:rsidRPr="00542FC0">
        <w:rPr>
          <w:rFonts w:ascii="Times New Roman" w:eastAsia="宋体" w:hAnsi="宋体"/>
          <w:color w:val="000000" w:themeColor="text1"/>
        </w:rPr>
        <w:t>是由于光的</w:t>
      </w:r>
      <w:r w:rsidRPr="00542FC0">
        <w:rPr>
          <w:rFonts w:ascii="Times New Roman" w:eastAsia="宋体" w:hAnsi="宋体"/>
          <w:i/>
          <w:color w:val="000000" w:themeColor="text1"/>
          <w:u w:color="000000"/>
        </w:rPr>
        <w:t>__________</w:t>
      </w:r>
      <w:r w:rsidRPr="00542FC0">
        <w:rPr>
          <w:rFonts w:ascii="Times New Roman" w:eastAsia="宋体" w:hAnsi="宋体"/>
          <w:color w:val="000000" w:themeColor="text1"/>
        </w:rPr>
        <w:t>(</w:t>
      </w:r>
      <w:r w:rsidRPr="00542FC0">
        <w:rPr>
          <w:rFonts w:ascii="Times New Roman" w:eastAsia="宋体" w:hAnsi="宋体"/>
          <w:color w:val="000000" w:themeColor="text1"/>
        </w:rPr>
        <w:t>填写光的原理</w:t>
      </w:r>
      <w:r w:rsidRPr="00542FC0">
        <w:rPr>
          <w:rFonts w:ascii="Times New Roman" w:eastAsia="宋体" w:hAnsi="宋体"/>
          <w:color w:val="000000" w:themeColor="text1"/>
        </w:rPr>
        <w:t>);</w:t>
      </w:r>
      <w:r w:rsidRPr="00542FC0">
        <w:rPr>
          <w:rFonts w:ascii="Times New Roman" w:eastAsia="宋体" w:hAnsi="宋体"/>
          <w:color w:val="000000" w:themeColor="text1"/>
        </w:rPr>
        <w:t>为了让防窥效果更好</w:t>
      </w:r>
      <w:r w:rsidRPr="00542FC0">
        <w:rPr>
          <w:rFonts w:ascii="Times New Roman" w:eastAsia="宋体" w:hAnsi="宋体"/>
          <w:color w:val="000000" w:themeColor="text1"/>
        </w:rPr>
        <w:t>(</w:t>
      </w:r>
      <w:r w:rsidRPr="00542FC0">
        <w:rPr>
          <w:rFonts w:ascii="Times New Roman" w:eastAsia="宋体" w:hAnsi="宋体"/>
          <w:color w:val="000000" w:themeColor="text1"/>
        </w:rPr>
        <w:t>可视范围减小</w:t>
      </w:r>
      <w:r w:rsidRPr="00542FC0">
        <w:rPr>
          <w:rFonts w:ascii="Times New Roman" w:eastAsia="宋体" w:hAnsi="宋体"/>
          <w:color w:val="000000" w:themeColor="text1"/>
        </w:rPr>
        <w:t>),</w:t>
      </w:r>
      <w:r w:rsidRPr="00542FC0">
        <w:rPr>
          <w:rFonts w:ascii="Times New Roman" w:eastAsia="宋体" w:hAnsi="宋体"/>
          <w:color w:val="000000" w:themeColor="text1"/>
        </w:rPr>
        <w:t>可以适当地</w:t>
      </w:r>
      <w:r w:rsidRPr="00542FC0">
        <w:rPr>
          <w:rFonts w:ascii="Times New Roman" w:eastAsia="宋体" w:hAnsi="宋体"/>
          <w:i/>
          <w:color w:val="000000" w:themeColor="text1"/>
          <w:u w:color="000000"/>
        </w:rPr>
        <w:t>__________</w:t>
      </w:r>
      <w:r w:rsidRPr="00542FC0">
        <w:rPr>
          <w:rFonts w:ascii="Times New Roman" w:eastAsia="宋体" w:hAnsi="宋体"/>
          <w:color w:val="000000" w:themeColor="text1"/>
        </w:rPr>
        <w:t>(</w:t>
      </w:r>
      <w:r w:rsidRPr="00542FC0">
        <w:rPr>
          <w:rFonts w:ascii="Times New Roman" w:eastAsia="宋体" w:hAnsi="宋体"/>
          <w:color w:val="000000" w:themeColor="text1"/>
        </w:rPr>
        <w:t>选填</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增大</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或</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减小</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w:t>
      </w:r>
      <w:r w:rsidRPr="00542FC0">
        <w:rPr>
          <w:rFonts w:ascii="Times New Roman" w:eastAsia="宋体" w:hAnsi="宋体"/>
          <w:color w:val="000000" w:themeColor="text1"/>
        </w:rPr>
        <w:t>超细百叶窗的间距。 </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ascii="Times New Roman" w:eastAsia="宋体" w:hAnsi="宋体"/>
          <w:noProof/>
          <w:color w:val="000000" w:themeColor="text1"/>
        </w:rPr>
        <w:drawing>
          <wp:inline distT="0" distB="0" distL="0" distR="0" wp14:anchorId="4F8D4752" wp14:editId="79F5F285">
            <wp:extent cx="1841040" cy="1015560"/>
            <wp:effectExtent l="0" t="0" r="0" b="0"/>
            <wp:docPr id="428" name="XW8QXR133.eps" descr="id:21474948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4.jpeg"/>
                    <pic:cNvPicPr/>
                  </pic:nvPicPr>
                  <pic:blipFill>
                    <a:blip r:embed="rId8"/>
                    <a:stretch>
                      <a:fillRect/>
                    </a:stretch>
                  </pic:blipFill>
                  <pic:spPr>
                    <a:xfrm>
                      <a:off x="0" y="0"/>
                      <a:ext cx="1841040" cy="1015560"/>
                    </a:xfrm>
                    <a:prstGeom prst="rect">
                      <a:avLst/>
                    </a:prstGeom>
                  </pic:spPr>
                </pic:pic>
              </a:graphicData>
            </a:graphic>
          </wp:inline>
        </w:drawing>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ascii="Times New Roman" w:eastAsia="楷体" w:hAnsi="楷体"/>
          <w:color w:val="000000" w:themeColor="text1"/>
          <w:sz w:val="21"/>
        </w:rPr>
        <w:t>甲</w:t>
      </w:r>
      <w:r w:rsidRPr="00542FC0">
        <w:rPr>
          <w:rFonts w:ascii="Times New Roman" w:eastAsia="宋体" w:hAnsi="宋体"/>
          <w:i/>
          <w:color w:val="000000" w:themeColor="text1"/>
        </w:rPr>
        <w:t xml:space="preserve">　　</w:t>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ascii="Times New Roman" w:eastAsia="宋体" w:hAnsi="宋体"/>
          <w:noProof/>
          <w:color w:val="000000" w:themeColor="text1"/>
        </w:rPr>
        <w:drawing>
          <wp:inline distT="0" distB="0" distL="0" distR="0" wp14:anchorId="6B65E16F" wp14:editId="3E8648C0">
            <wp:extent cx="1154880" cy="939240"/>
            <wp:effectExtent l="0" t="0" r="0" b="0"/>
            <wp:docPr id="429" name="XW8QXR134.eps" descr="id:21474948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5.jpeg"/>
                    <pic:cNvPicPr/>
                  </pic:nvPicPr>
                  <pic:blipFill>
                    <a:blip r:embed="rId9"/>
                    <a:stretch>
                      <a:fillRect/>
                    </a:stretch>
                  </pic:blipFill>
                  <pic:spPr>
                    <a:xfrm>
                      <a:off x="0" y="0"/>
                      <a:ext cx="1154880" cy="939240"/>
                    </a:xfrm>
                    <a:prstGeom prst="rect">
                      <a:avLst/>
                    </a:prstGeom>
                  </pic:spPr>
                </pic:pic>
              </a:graphicData>
            </a:graphic>
          </wp:inline>
        </w:drawing>
      </w:r>
    </w:p>
    <w:p w:rsidR="00EF0F47" w:rsidRPr="00542FC0" w:rsidRDefault="00EF0F47"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r w:rsidRPr="00542FC0">
        <w:rPr>
          <w:rFonts w:ascii="Times New Roman" w:eastAsia="楷体" w:hAnsi="楷体"/>
          <w:color w:val="000000" w:themeColor="text1"/>
          <w:sz w:val="21"/>
        </w:rPr>
        <w:t>乙</w:t>
      </w:r>
      <w:r w:rsidRPr="00542FC0">
        <w:rPr>
          <w:rFonts w:ascii="Times New Roman" w:eastAsia="宋体" w:hAnsi="宋体"/>
          <w:i/>
          <w:color w:val="000000" w:themeColor="text1"/>
        </w:rPr>
        <w:t xml:space="preserve">　　</w:t>
      </w:r>
    </w:p>
    <w:p w:rsidR="00EF0F47" w:rsidRPr="00542FC0" w:rsidRDefault="00EF0F47" w:rsidP="00EF0F47">
      <w:pPr>
        <w:spacing w:line="360" w:lineRule="auto"/>
        <w:rPr>
          <w:rFonts w:ascii="Times New Roman" w:eastAsia="宋体" w:hAnsi="宋体"/>
          <w:color w:val="000000" w:themeColor="text1"/>
        </w:rPr>
      </w:pPr>
      <w:r w:rsidRPr="00542FC0">
        <w:rPr>
          <w:rFonts w:ascii="Times New Roman" w:eastAsia="宋体" w:hAnsi="宋体"/>
          <w:color w:val="000000" w:themeColor="text1"/>
        </w:rPr>
        <w:br w:type="page"/>
      </w:r>
    </w:p>
    <w:p w:rsidR="00EF0F47" w:rsidRPr="00542FC0" w:rsidRDefault="00EF0F47" w:rsidP="00EF0F47">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542FC0">
        <w:rPr>
          <w:rFonts w:ascii="Arial" w:eastAsia="黑体" w:hAnsi="黑体"/>
          <w:color w:val="000000" w:themeColor="text1"/>
          <w:sz w:val="28"/>
        </w:rPr>
        <w:lastRenderedPageBreak/>
        <w:t>参考答案</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1</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A</w:t>
      </w:r>
      <w:r w:rsidRPr="00542FC0">
        <w:rPr>
          <w:rFonts w:ascii="Times New Roman" w:eastAsia="宋体" w:hAnsi="宋体"/>
          <w:i/>
          <w:color w:val="000000" w:themeColor="text1"/>
        </w:rPr>
        <w:t xml:space="preserve">　</w:t>
      </w:r>
      <w:r w:rsidRPr="00542FC0">
        <w:rPr>
          <w:rFonts w:ascii="Times New Roman" w:eastAsia="宋体" w:hAnsi="Times New Roman"/>
          <w:b/>
          <w:color w:val="000000" w:themeColor="text1"/>
        </w:rPr>
        <w:t>2</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C</w:t>
      </w:r>
      <w:r w:rsidRPr="00542FC0">
        <w:rPr>
          <w:rFonts w:ascii="Times New Roman" w:eastAsia="宋体" w:hAnsi="宋体"/>
          <w:color w:val="000000" w:themeColor="text1"/>
        </w:rPr>
        <w:t xml:space="preserve">　</w:t>
      </w:r>
      <w:r w:rsidRPr="00542FC0">
        <w:rPr>
          <w:rFonts w:ascii="Times New Roman" w:eastAsia="宋体" w:hAnsi="Times New Roman"/>
          <w:b/>
          <w:color w:val="000000" w:themeColor="text1"/>
        </w:rPr>
        <w:t>3</w:t>
      </w:r>
      <w:r w:rsidRPr="00542FC0">
        <w:rPr>
          <w:rFonts w:ascii="Times New Roman" w:eastAsia="宋体" w:hAnsi="Times New Roman" w:cs="Times New Roman"/>
          <w:color w:val="000000" w:themeColor="text1"/>
        </w:rPr>
        <w:t>.</w:t>
      </w:r>
      <w:r w:rsidRPr="00542FC0">
        <w:rPr>
          <w:rFonts w:ascii="Times New Roman" w:eastAsia="宋体" w:hAnsi="宋体"/>
          <w:color w:val="000000" w:themeColor="text1"/>
        </w:rPr>
        <w:t>C</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4</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同种均匀</w:t>
      </w:r>
      <w:r w:rsidRPr="00542FC0">
        <w:rPr>
          <w:rFonts w:ascii="Times New Roman" w:eastAsia="宋体" w:hAnsi="宋体"/>
          <w:i/>
          <w:color w:val="000000" w:themeColor="text1"/>
        </w:rPr>
        <w:t xml:space="preserve">　</w:t>
      </w:r>
      <w:r w:rsidRPr="00542FC0">
        <w:rPr>
          <w:rFonts w:ascii="Times New Roman" w:eastAsia="宋体" w:hAnsi="宋体"/>
          <w:color w:val="000000" w:themeColor="text1"/>
        </w:rPr>
        <w:t>直线</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5</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CD</w:t>
      </w:r>
    </w:p>
    <w:p w:rsidR="00EF0F47" w:rsidRPr="00542FC0" w:rsidRDefault="00EF0F47" w:rsidP="00EF0F47">
      <w:pPr>
        <w:tabs>
          <w:tab w:val="left" w:pos="1871"/>
          <w:tab w:val="left" w:pos="3407"/>
          <w:tab w:val="left" w:pos="4949"/>
          <w:tab w:val="left" w:pos="6599"/>
        </w:tabs>
        <w:spacing w:line="360" w:lineRule="auto"/>
        <w:rPr>
          <w:rFonts w:ascii="Times New Roman" w:eastAsia="宋体" w:hAnsi="宋体"/>
          <w:color w:val="000000" w:themeColor="text1"/>
        </w:rPr>
      </w:pPr>
      <w:r w:rsidRPr="00542FC0">
        <w:rPr>
          <w:rFonts w:ascii="Times New Roman" w:eastAsia="宋体" w:hAnsi="Times New Roman"/>
          <w:b/>
          <w:color w:val="000000" w:themeColor="text1"/>
        </w:rPr>
        <w:t>6</w:t>
      </w:r>
      <w:r w:rsidRPr="00542FC0">
        <w:rPr>
          <w:rFonts w:ascii="Times New Roman" w:eastAsia="宋体" w:hAnsi="Times New Roman" w:cs="Times New Roman"/>
          <w:i/>
          <w:color w:val="000000" w:themeColor="text1"/>
        </w:rPr>
        <w:t>.</w:t>
      </w:r>
      <w:r w:rsidRPr="00542FC0">
        <w:rPr>
          <w:rFonts w:ascii="Times New Roman" w:eastAsia="宋体" w:hAnsi="宋体"/>
          <w:color w:val="000000" w:themeColor="text1"/>
        </w:rPr>
        <w:t>直线传播</w:t>
      </w:r>
      <w:r w:rsidRPr="00542FC0">
        <w:rPr>
          <w:rFonts w:ascii="Times New Roman" w:eastAsia="宋体" w:hAnsi="宋体"/>
          <w:i/>
          <w:color w:val="000000" w:themeColor="text1"/>
        </w:rPr>
        <w:t xml:space="preserve">　</w:t>
      </w:r>
      <w:r w:rsidRPr="00542FC0">
        <w:rPr>
          <w:rFonts w:ascii="Times New Roman" w:eastAsia="宋体" w:hAnsi="宋体"/>
          <w:color w:val="000000" w:themeColor="text1"/>
        </w:rPr>
        <w:t>减小</w:t>
      </w:r>
    </w:p>
    <w:bookmarkEnd w:id="0"/>
    <w:p w:rsidR="00647169" w:rsidRPr="00542FC0" w:rsidRDefault="00647169" w:rsidP="00EF0F47">
      <w:pPr>
        <w:tabs>
          <w:tab w:val="left" w:pos="1871"/>
          <w:tab w:val="left" w:pos="3407"/>
          <w:tab w:val="left" w:pos="4949"/>
          <w:tab w:val="left" w:pos="6599"/>
        </w:tabs>
        <w:spacing w:line="360" w:lineRule="auto"/>
        <w:jc w:val="center"/>
        <w:rPr>
          <w:rFonts w:ascii="Times New Roman" w:eastAsia="宋体" w:hAnsi="宋体"/>
          <w:color w:val="000000" w:themeColor="text1"/>
        </w:rPr>
      </w:pPr>
    </w:p>
    <w:sectPr w:rsidR="00647169" w:rsidRPr="00542FC0"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6FA" w:rsidRDefault="00A116FA" w:rsidP="00EF0F47">
      <w:r>
        <w:separator/>
      </w:r>
    </w:p>
  </w:endnote>
  <w:endnote w:type="continuationSeparator" w:id="0">
    <w:p w:rsidR="00A116FA" w:rsidRDefault="00A116FA" w:rsidP="00EF0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兰亭中黑简体">
    <w:altName w:val="宋体"/>
    <w:panose1 w:val="00000000000000000000"/>
    <w:charset w:val="86"/>
    <w:family w:val="roman"/>
    <w:notTrueType/>
    <w:pitch w:val="default"/>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6FA" w:rsidRDefault="00A116FA" w:rsidP="00EF0F47">
      <w:r>
        <w:separator/>
      </w:r>
    </w:p>
  </w:footnote>
  <w:footnote w:type="continuationSeparator" w:id="0">
    <w:p w:rsidR="00A116FA" w:rsidRDefault="00A116FA" w:rsidP="00EF0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42FC0"/>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116FA"/>
    <w:rsid w:val="00A222A7"/>
    <w:rsid w:val="00A648BD"/>
    <w:rsid w:val="00A73B4C"/>
    <w:rsid w:val="00B023A0"/>
    <w:rsid w:val="00B11551"/>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F0F47"/>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EF0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F0F47"/>
    <w:rPr>
      <w:rFonts w:ascii="NEU-BZ-S92" w:eastAsia="方正书宋_GBK" w:hAnsi="NEU-BZ-S92" w:cstheme="minorBidi"/>
      <w:color w:val="000000"/>
      <w:sz w:val="18"/>
      <w:szCs w:val="18"/>
    </w:rPr>
  </w:style>
  <w:style w:type="paragraph" w:styleId="a5">
    <w:name w:val="footer"/>
    <w:basedOn w:val="a"/>
    <w:link w:val="Char0"/>
    <w:unhideWhenUsed/>
    <w:rsid w:val="00EF0F47"/>
    <w:pPr>
      <w:tabs>
        <w:tab w:val="center" w:pos="4153"/>
        <w:tab w:val="right" w:pos="8306"/>
      </w:tabs>
      <w:snapToGrid w:val="0"/>
    </w:pPr>
    <w:rPr>
      <w:sz w:val="18"/>
      <w:szCs w:val="18"/>
    </w:rPr>
  </w:style>
  <w:style w:type="character" w:customStyle="1" w:styleId="Char0">
    <w:name w:val="页脚 Char"/>
    <w:basedOn w:val="a0"/>
    <w:link w:val="a5"/>
    <w:rsid w:val="00EF0F47"/>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Words>
  <Characters>565</Characters>
  <Application>Microsoft Office Word</Application>
  <DocSecurity>0</DocSecurity>
  <Lines>4</Lines>
  <Paragraphs>1</Paragraphs>
  <ScaleCrop>false</ScaleCrop>
  <Company>Microsoft</Company>
  <LinksUpToDate>false</LinksUpToDate>
  <CharactersWithSpaces>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3</cp:revision>
  <dcterms:created xsi:type="dcterms:W3CDTF">2025-09-20T00:58:00Z</dcterms:created>
  <dcterms:modified xsi:type="dcterms:W3CDTF">2025-09-21T22:13:00Z</dcterms:modified>
</cp:coreProperties>
</file>